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541DE"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愛媛ものづくり企業</w:t>
      </w:r>
      <w:r w:rsidR="00CC5936"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新展開</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C541DE" w:rsidRDefault="00C541DE" w:rsidP="00C541DE">
      <w:pPr>
        <w:ind w:right="4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提出先：愛媛県産業政策課スゴ技グループ（Email：</w:t>
      </w:r>
      <w:r w:rsidRPr="00B94C0E">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C541DE" w:rsidRDefault="00C541DE" w:rsidP="00C541DE">
      <w:pPr>
        <w:ind w:firstLineChars="200" w:firstLine="400"/>
        <w:jc w:val="left"/>
        <w:rPr>
          <w:rFonts w:asciiTheme="majorEastAsia" w:eastAsiaTheme="majorEastAsia" w:hAnsiTheme="majorEastAsia"/>
          <w:sz w:val="20"/>
          <w:szCs w:val="20"/>
        </w:rPr>
      </w:pPr>
      <w:r w:rsidRPr="005707D2">
        <w:rPr>
          <w:rFonts w:asciiTheme="majorEastAsia" w:eastAsiaTheme="majorEastAsia" w:hAnsiTheme="majorEastAsia" w:hint="eastAsia"/>
          <w:sz w:val="20"/>
          <w:szCs w:val="20"/>
          <w:u w:val="wave"/>
        </w:rPr>
        <w:t>以下の項目について了承の上、お申し込み下さい</w:t>
      </w:r>
      <w:r w:rsidRPr="00657D6F">
        <w:rPr>
          <w:rFonts w:asciiTheme="majorEastAsia" w:eastAsiaTheme="majorEastAsia" w:hAnsiTheme="majorEastAsia" w:hint="eastAsia"/>
          <w:sz w:val="20"/>
          <w:szCs w:val="20"/>
        </w:rPr>
        <w:t>。</w:t>
      </w:r>
    </w:p>
    <w:p w:rsidR="00C541DE" w:rsidRDefault="00A41BA2"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5707D2">
        <w:rPr>
          <w:rFonts w:asciiTheme="majorEastAsia" w:eastAsiaTheme="majorEastAsia" w:hAnsiTheme="majorEastAsia" w:hint="eastAsia"/>
          <w:sz w:val="20"/>
          <w:szCs w:val="20"/>
          <w:u w:val="single"/>
        </w:rPr>
        <w:t>予算の範囲内で</w:t>
      </w:r>
      <w:r w:rsidR="00C541DE" w:rsidRPr="005707D2">
        <w:rPr>
          <w:rFonts w:asciiTheme="majorEastAsia" w:eastAsiaTheme="majorEastAsia" w:hAnsiTheme="majorEastAsia" w:hint="eastAsia"/>
          <w:sz w:val="20"/>
          <w:szCs w:val="20"/>
          <w:u w:val="single"/>
        </w:rPr>
        <w:t>コンサルタント</w:t>
      </w:r>
      <w:r w:rsidRPr="005707D2">
        <w:rPr>
          <w:rFonts w:asciiTheme="majorEastAsia" w:eastAsiaTheme="majorEastAsia" w:hAnsiTheme="majorEastAsia" w:hint="eastAsia"/>
          <w:sz w:val="20"/>
          <w:szCs w:val="20"/>
          <w:u w:val="single"/>
        </w:rPr>
        <w:t>が活動しますので</w:t>
      </w:r>
      <w:r w:rsidR="00C541DE" w:rsidRPr="005707D2">
        <w:rPr>
          <w:rFonts w:asciiTheme="majorEastAsia" w:eastAsiaTheme="majorEastAsia" w:hAnsiTheme="majorEastAsia" w:hint="eastAsia"/>
          <w:sz w:val="20"/>
          <w:szCs w:val="20"/>
          <w:u w:val="single"/>
        </w:rPr>
        <w:t>、全ての課題解決にお応え</w:t>
      </w:r>
      <w:r w:rsidRPr="005707D2">
        <w:rPr>
          <w:rFonts w:asciiTheme="majorEastAsia" w:eastAsiaTheme="majorEastAsia" w:hAnsiTheme="majorEastAsia" w:hint="eastAsia"/>
          <w:sz w:val="20"/>
          <w:szCs w:val="20"/>
          <w:u w:val="single"/>
        </w:rPr>
        <w:t>できる</w:t>
      </w:r>
      <w:r w:rsidR="00C541DE" w:rsidRPr="005707D2">
        <w:rPr>
          <w:rFonts w:asciiTheme="majorEastAsia" w:eastAsiaTheme="majorEastAsia" w:hAnsiTheme="majorEastAsia" w:hint="eastAsia"/>
          <w:sz w:val="20"/>
          <w:szCs w:val="20"/>
          <w:u w:val="single"/>
        </w:rPr>
        <w:t>ものではありません。</w:t>
      </w:r>
      <w:r w:rsidRPr="005707D2">
        <w:rPr>
          <w:rFonts w:asciiTheme="majorEastAsia" w:eastAsiaTheme="majorEastAsia" w:hAnsiTheme="majorEastAsia" w:hint="eastAsia"/>
          <w:sz w:val="20"/>
          <w:szCs w:val="20"/>
          <w:u w:val="single"/>
        </w:rPr>
        <w:t>また、内容によっては得手不得手があることも</w:t>
      </w:r>
      <w:r w:rsidR="002A6F6B">
        <w:rPr>
          <w:rFonts w:asciiTheme="majorEastAsia" w:eastAsiaTheme="majorEastAsia" w:hAnsiTheme="majorEastAsia" w:hint="eastAsia"/>
          <w:sz w:val="20"/>
          <w:szCs w:val="20"/>
          <w:u w:val="single"/>
        </w:rPr>
        <w:t>ございます</w:t>
      </w:r>
      <w:r>
        <w:rPr>
          <w:rFonts w:asciiTheme="majorEastAsia" w:eastAsiaTheme="majorEastAsia" w:hAnsiTheme="majorEastAsia" w:hint="eastAsia"/>
          <w:sz w:val="20"/>
          <w:szCs w:val="20"/>
        </w:rPr>
        <w:t>。</w:t>
      </w:r>
    </w:p>
    <w:p w:rsidR="00C541DE" w:rsidRDefault="00C541DE"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3475A8">
        <w:rPr>
          <w:rFonts w:asciiTheme="majorEastAsia" w:eastAsiaTheme="majorEastAsia" w:hAnsiTheme="majorEastAsia" w:hint="eastAsia"/>
          <w:sz w:val="20"/>
          <w:szCs w:val="20"/>
        </w:rPr>
        <w:t>原則、「生産工程改善」「新</w:t>
      </w:r>
      <w:r w:rsidR="006C3D69" w:rsidRPr="003475A8">
        <w:rPr>
          <w:rFonts w:asciiTheme="majorEastAsia" w:eastAsiaTheme="majorEastAsia" w:hAnsiTheme="majorEastAsia" w:hint="eastAsia"/>
          <w:sz w:val="20"/>
          <w:szCs w:val="20"/>
        </w:rPr>
        <w:t>事業</w:t>
      </w:r>
      <w:r w:rsidRPr="003475A8">
        <w:rPr>
          <w:rFonts w:asciiTheme="majorEastAsia" w:eastAsiaTheme="majorEastAsia" w:hAnsiTheme="majorEastAsia" w:hint="eastAsia"/>
          <w:sz w:val="20"/>
          <w:szCs w:val="20"/>
        </w:rPr>
        <w:t>展開支援」どちらか一方</w:t>
      </w:r>
      <w:r w:rsidR="00A41BA2" w:rsidRPr="003475A8">
        <w:rPr>
          <w:rFonts w:asciiTheme="majorEastAsia" w:eastAsiaTheme="majorEastAsia" w:hAnsiTheme="majorEastAsia" w:hint="eastAsia"/>
          <w:sz w:val="20"/>
          <w:szCs w:val="20"/>
        </w:rPr>
        <w:t>を選択してください</w:t>
      </w:r>
      <w:r w:rsidRPr="00B01DD3">
        <w:rPr>
          <w:rFonts w:asciiTheme="majorEastAsia" w:eastAsiaTheme="majorEastAsia" w:hAnsiTheme="majorEastAsia" w:hint="eastAsia"/>
          <w:sz w:val="20"/>
          <w:szCs w:val="20"/>
        </w:rPr>
        <w:t>。</w:t>
      </w:r>
      <w:r w:rsidR="00A41BA2">
        <w:rPr>
          <w:rFonts w:asciiTheme="majorEastAsia" w:eastAsiaTheme="majorEastAsia" w:hAnsiTheme="majorEastAsia" w:hint="eastAsia"/>
          <w:sz w:val="20"/>
          <w:szCs w:val="20"/>
        </w:rPr>
        <w:t>ただし、両方エントリーすることを妨げるものではありません。</w:t>
      </w:r>
    </w:p>
    <w:p w:rsidR="00C541DE" w:rsidRDefault="00C541DE"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収益構造の強化を目指す事業者様が対象</w:t>
      </w:r>
      <w:r>
        <w:rPr>
          <w:rFonts w:asciiTheme="majorEastAsia" w:eastAsiaTheme="majorEastAsia" w:hAnsiTheme="majorEastAsia" w:hint="eastAsia"/>
          <w:sz w:val="20"/>
          <w:szCs w:val="20"/>
        </w:rPr>
        <w:t>となります。</w:t>
      </w:r>
    </w:p>
    <w:p w:rsidR="00C541DE" w:rsidRPr="00E40794" w:rsidRDefault="00C541DE"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応募多数の場合は選考します</w:t>
      </w:r>
      <w:r w:rsidRPr="00E40794">
        <w:rPr>
          <w:rFonts w:asciiTheme="majorEastAsia" w:eastAsiaTheme="majorEastAsia" w:hAnsiTheme="majorEastAsia" w:hint="eastAsia"/>
          <w:sz w:val="20"/>
          <w:szCs w:val="20"/>
        </w:rPr>
        <w:t>。</w:t>
      </w:r>
    </w:p>
    <w:p w:rsidR="00515D9C" w:rsidRPr="00E96B5A" w:rsidRDefault="00AB668A" w:rsidP="00E96B5A">
      <w:pPr>
        <w:jc w:val="right"/>
        <w:rPr>
          <w:rFonts w:asciiTheme="minorEastAsia" w:hAnsiTheme="minorEastAsia" w:hint="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（枠は適宜広げていただいて結構です</w:t>
      </w:r>
      <w:r w:rsidR="006D03EE"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w:t>
      </w:r>
    </w:p>
    <w:tbl>
      <w:tblPr>
        <w:tblStyle w:val="a7"/>
        <w:tblW w:w="5000" w:type="pct"/>
        <w:jc w:val="center"/>
        <w:tblLook w:val="04A0" w:firstRow="1" w:lastRow="0" w:firstColumn="1" w:lastColumn="0" w:noHBand="0" w:noVBand="1"/>
      </w:tblPr>
      <w:tblGrid>
        <w:gridCol w:w="1695"/>
        <w:gridCol w:w="1665"/>
        <w:gridCol w:w="3300"/>
        <w:gridCol w:w="3796"/>
      </w:tblGrid>
      <w:tr w:rsidR="006D260F" w:rsidRPr="00D51DDD" w:rsidTr="006C3D69">
        <w:trPr>
          <w:trHeight w:val="145"/>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3"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E96B5A">
        <w:trPr>
          <w:trHeight w:val="56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3393" w:type="pct"/>
            <w:gridSpan w:val="2"/>
          </w:tcPr>
          <w:p w:rsidR="00AB668A" w:rsidRPr="00D51DDD" w:rsidRDefault="006D260F" w:rsidP="004B3F9F">
            <w:pPr>
              <w:jc w:val="left"/>
              <w:rPr>
                <w:rFonts w:asciiTheme="majorEastAsia" w:eastAsiaTheme="majorEastAsia" w:hAnsiTheme="majorEastAsia" w:hint="eastAsia"/>
                <w:sz w:val="20"/>
                <w:szCs w:val="20"/>
              </w:rPr>
            </w:pPr>
            <w:r w:rsidRPr="00D51DDD">
              <w:rPr>
                <w:rFonts w:asciiTheme="majorEastAsia" w:eastAsiaTheme="majorEastAsia" w:hAnsiTheme="majorEastAsia" w:hint="eastAsia"/>
                <w:sz w:val="20"/>
                <w:szCs w:val="20"/>
              </w:rPr>
              <w:t>〒</w:t>
            </w:r>
          </w:p>
        </w:tc>
      </w:tr>
      <w:tr w:rsidR="006D260F" w:rsidRPr="00D51DDD" w:rsidTr="006C3D69">
        <w:trPr>
          <w:jc w:val="center"/>
        </w:trPr>
        <w:tc>
          <w:tcPr>
            <w:tcW w:w="1607"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5"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76455E">
        <w:trPr>
          <w:trHeight w:val="47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6C3D69">
        <w:trPr>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5"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76455E">
        <w:trPr>
          <w:trHeight w:val="472"/>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6C3D69">
        <w:trPr>
          <w:jc w:val="center"/>
        </w:trPr>
        <w:tc>
          <w:tcPr>
            <w:tcW w:w="1607"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5"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76455E">
        <w:trPr>
          <w:trHeight w:val="471"/>
          <w:jc w:val="center"/>
        </w:trPr>
        <w:tc>
          <w:tcPr>
            <w:tcW w:w="1607" w:type="pct"/>
            <w:gridSpan w:val="2"/>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578"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815"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r>
      <w:tr w:rsidR="00AB668A"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AB668A" w:rsidRDefault="00A91589" w:rsidP="00AB668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正規</w:t>
            </w:r>
            <w:r w:rsidR="00AB668A">
              <w:rPr>
                <w:rFonts w:asciiTheme="majorEastAsia" w:eastAsiaTheme="majorEastAsia" w:hAnsiTheme="majorEastAsia" w:hint="eastAsia"/>
                <w:sz w:val="20"/>
                <w:szCs w:val="20"/>
              </w:rPr>
              <w:t>職員の採用計画</w:t>
            </w:r>
          </w:p>
        </w:tc>
        <w:tc>
          <w:tcPr>
            <w:tcW w:w="3393" w:type="pct"/>
            <w:gridSpan w:val="2"/>
            <w:tcBorders>
              <w:bottom w:val="single" w:sz="4" w:space="0" w:color="auto"/>
            </w:tcBorders>
            <w:shd w:val="clear" w:color="auto" w:fill="auto"/>
          </w:tcPr>
          <w:p w:rsidR="00AB668A" w:rsidRDefault="00AB668A" w:rsidP="00AB668A">
            <w:pPr>
              <w:rPr>
                <w:rFonts w:asciiTheme="majorEastAsia" w:eastAsiaTheme="majorEastAsia" w:hAnsiTheme="majorEastAsia"/>
                <w:sz w:val="20"/>
                <w:szCs w:val="20"/>
              </w:rPr>
            </w:pPr>
          </w:p>
          <w:p w:rsidR="00AB668A" w:rsidRPr="00AB668A" w:rsidRDefault="002A6F6B"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※令和３年度、４年度の計画をご記載ください（可能な範囲で）。</w:t>
            </w:r>
          </w:p>
        </w:tc>
      </w:tr>
      <w:tr w:rsidR="00E96B5A"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E96B5A" w:rsidRDefault="00E96B5A" w:rsidP="00E96B5A">
            <w:pPr>
              <w:jc w:val="cente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現在の主な事業内容</w:t>
            </w:r>
          </w:p>
        </w:tc>
        <w:tc>
          <w:tcPr>
            <w:tcW w:w="3393" w:type="pct"/>
            <w:gridSpan w:val="2"/>
            <w:tcBorders>
              <w:bottom w:val="single" w:sz="4" w:space="0" w:color="auto"/>
            </w:tcBorders>
            <w:shd w:val="clear" w:color="auto" w:fill="auto"/>
          </w:tcPr>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hint="eastAsia"/>
                <w:sz w:val="20"/>
                <w:szCs w:val="20"/>
              </w:rPr>
            </w:pPr>
            <w:bookmarkStart w:id="0" w:name="_GoBack"/>
            <w:bookmarkEnd w:id="0"/>
          </w:p>
        </w:tc>
      </w:tr>
      <w:tr w:rsidR="00E96B5A" w:rsidRPr="00D51DDD" w:rsidTr="00AB668A">
        <w:trPr>
          <w:trHeight w:val="457"/>
          <w:jc w:val="center"/>
        </w:trPr>
        <w:tc>
          <w:tcPr>
            <w:tcW w:w="5000" w:type="pct"/>
            <w:gridSpan w:val="4"/>
            <w:shd w:val="clear" w:color="auto" w:fill="FFC000"/>
            <w:vAlign w:val="center"/>
          </w:tcPr>
          <w:p w:rsidR="00E96B5A" w:rsidRDefault="00E96B5A" w:rsidP="00E96B5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コンサルタントに支援してもらいたい内容</w:t>
            </w:r>
          </w:p>
        </w:tc>
      </w:tr>
      <w:tr w:rsidR="00E96B5A" w:rsidTr="00A91589">
        <w:trPr>
          <w:trHeight w:val="532"/>
          <w:jc w:val="center"/>
        </w:trPr>
        <w:tc>
          <w:tcPr>
            <w:tcW w:w="811" w:type="pct"/>
            <w:shd w:val="clear" w:color="auto" w:fill="DEEAF6" w:themeFill="accent1" w:themeFillTint="33"/>
            <w:vAlign w:val="center"/>
          </w:tcPr>
          <w:p w:rsidR="00E96B5A" w:rsidRDefault="00E96B5A" w:rsidP="00E96B5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メニュー選択</w:t>
            </w:r>
          </w:p>
        </w:tc>
        <w:tc>
          <w:tcPr>
            <w:tcW w:w="4189" w:type="pct"/>
            <w:gridSpan w:val="3"/>
            <w:shd w:val="clear" w:color="auto" w:fill="auto"/>
            <w:vAlign w:val="center"/>
          </w:tcPr>
          <w:p w:rsidR="00E96B5A" w:rsidRPr="00BE643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「生産工程改善」or「新事業展開」　　　　　　　　　　</w:t>
            </w:r>
            <w:r>
              <w:rPr>
                <w:rFonts w:asciiTheme="majorEastAsia" w:eastAsiaTheme="majorEastAsia" w:hAnsiTheme="majorEastAsia" w:hint="eastAsia"/>
                <w:color w:val="FF0000"/>
                <w:sz w:val="20"/>
                <w:szCs w:val="20"/>
                <w:u w:val="wave"/>
              </w:rPr>
              <w:t>※で</w:t>
            </w:r>
            <w:r w:rsidRPr="00B5718A">
              <w:rPr>
                <w:rFonts w:asciiTheme="majorEastAsia" w:eastAsiaTheme="majorEastAsia" w:hAnsiTheme="majorEastAsia" w:hint="eastAsia"/>
                <w:color w:val="FF0000"/>
                <w:sz w:val="20"/>
                <w:szCs w:val="20"/>
                <w:u w:val="wave"/>
              </w:rPr>
              <w:t>きるだけ詳しく</w:t>
            </w:r>
            <w:r>
              <w:rPr>
                <w:rFonts w:asciiTheme="majorEastAsia" w:eastAsiaTheme="majorEastAsia" w:hAnsiTheme="majorEastAsia" w:hint="eastAsia"/>
                <w:color w:val="FF0000"/>
                <w:sz w:val="20"/>
                <w:szCs w:val="20"/>
                <w:u w:val="wave"/>
              </w:rPr>
              <w:t>ご記載</w:t>
            </w:r>
            <w:r w:rsidRPr="00B5718A">
              <w:rPr>
                <w:rFonts w:asciiTheme="majorEastAsia" w:eastAsiaTheme="majorEastAsia" w:hAnsiTheme="majorEastAsia" w:hint="eastAsia"/>
                <w:color w:val="FF0000"/>
                <w:sz w:val="20"/>
                <w:szCs w:val="20"/>
                <w:u w:val="wave"/>
              </w:rPr>
              <w:t>ください</w:t>
            </w:r>
          </w:p>
        </w:tc>
      </w:tr>
      <w:tr w:rsidR="00E96B5A" w:rsidTr="003475A8">
        <w:trPr>
          <w:trHeight w:val="558"/>
          <w:jc w:val="center"/>
        </w:trPr>
        <w:tc>
          <w:tcPr>
            <w:tcW w:w="811" w:type="pct"/>
            <w:shd w:val="clear" w:color="auto" w:fill="DEEAF6" w:themeFill="accent1" w:themeFillTint="33"/>
            <w:vAlign w:val="center"/>
          </w:tcPr>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本件に関する</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①概要</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②取組状況</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③計画</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④推進体制</w:t>
            </w:r>
          </w:p>
        </w:tc>
        <w:tc>
          <w:tcPr>
            <w:tcW w:w="4189" w:type="pct"/>
            <w:gridSpan w:val="3"/>
            <w:shd w:val="clear" w:color="auto" w:fill="auto"/>
          </w:tcPr>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Pr="00F06C1E" w:rsidRDefault="00E96B5A" w:rsidP="00E96B5A">
            <w:pPr>
              <w:rPr>
                <w:rFonts w:asciiTheme="majorEastAsia" w:eastAsiaTheme="majorEastAsia" w:hAnsiTheme="majorEastAsia"/>
                <w:sz w:val="20"/>
                <w:szCs w:val="20"/>
              </w:rPr>
            </w:pPr>
          </w:p>
        </w:tc>
      </w:tr>
      <w:tr w:rsidR="00E96B5A" w:rsidTr="00A91589">
        <w:trPr>
          <w:trHeight w:val="1975"/>
          <w:jc w:val="center"/>
        </w:trPr>
        <w:tc>
          <w:tcPr>
            <w:tcW w:w="811" w:type="pct"/>
            <w:shd w:val="clear" w:color="auto" w:fill="DEEAF6" w:themeFill="accent1" w:themeFillTint="33"/>
            <w:vAlign w:val="center"/>
          </w:tcPr>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本件の課題</w:t>
            </w:r>
          </w:p>
          <w:p w:rsidR="00E96B5A" w:rsidRPr="00473B2C"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（コンサルタントに求める役割）</w:t>
            </w:r>
          </w:p>
        </w:tc>
        <w:tc>
          <w:tcPr>
            <w:tcW w:w="4189" w:type="pct"/>
            <w:gridSpan w:val="3"/>
            <w:shd w:val="clear" w:color="auto" w:fill="auto"/>
          </w:tcPr>
          <w:p w:rsidR="00E96B5A" w:rsidRDefault="00E96B5A" w:rsidP="00E96B5A">
            <w:pPr>
              <w:rPr>
                <w:rFonts w:asciiTheme="majorEastAsia" w:eastAsiaTheme="majorEastAsia" w:hAnsiTheme="majorEastAsia"/>
                <w:sz w:val="20"/>
                <w:szCs w:val="20"/>
              </w:rPr>
            </w:pPr>
          </w:p>
        </w:tc>
      </w:tr>
    </w:tbl>
    <w:p w:rsidR="00474B41" w:rsidRDefault="006C3D69"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73B2C">
        <w:rPr>
          <w:rFonts w:asciiTheme="majorEastAsia" w:eastAsiaTheme="majorEastAsia" w:hAnsiTheme="majorEastAsia" w:hint="eastAsia"/>
          <w:sz w:val="20"/>
          <w:szCs w:val="20"/>
        </w:rPr>
        <w:t>この申込で得られた個人情報および企業情報は本件に関する以外の目的では使用しません</w:t>
      </w:r>
      <w:r>
        <w:rPr>
          <w:rFonts w:asciiTheme="majorEastAsia" w:eastAsiaTheme="majorEastAsia" w:hAnsiTheme="majorEastAsia" w:hint="eastAsia"/>
          <w:sz w:val="20"/>
          <w:szCs w:val="20"/>
        </w:rPr>
        <w:t>。</w:t>
      </w:r>
    </w:p>
    <w:p w:rsidR="003475A8" w:rsidRDefault="003475A8"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※関連資料があれば適宜添付してください。</w:t>
      </w:r>
    </w:p>
    <w:p w:rsidR="00473B2C" w:rsidRPr="006D260F"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sectPr w:rsidR="00473B2C" w:rsidRPr="006D260F" w:rsidSect="00C541DE">
      <w:pgSz w:w="11906" w:h="16838" w:code="9"/>
      <w:pgMar w:top="454"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4E03"/>
    <w:rsid w:val="000D7E76"/>
    <w:rsid w:val="00102E44"/>
    <w:rsid w:val="001104F4"/>
    <w:rsid w:val="00112D95"/>
    <w:rsid w:val="0011530D"/>
    <w:rsid w:val="00123C9E"/>
    <w:rsid w:val="00130302"/>
    <w:rsid w:val="00172A0C"/>
    <w:rsid w:val="00175E05"/>
    <w:rsid w:val="0019061B"/>
    <w:rsid w:val="001D2957"/>
    <w:rsid w:val="001D5733"/>
    <w:rsid w:val="0021061B"/>
    <w:rsid w:val="002313C1"/>
    <w:rsid w:val="00231A8B"/>
    <w:rsid w:val="00280844"/>
    <w:rsid w:val="00282249"/>
    <w:rsid w:val="002874FA"/>
    <w:rsid w:val="002A11F7"/>
    <w:rsid w:val="002A6F6B"/>
    <w:rsid w:val="00313736"/>
    <w:rsid w:val="003475A8"/>
    <w:rsid w:val="00352A7B"/>
    <w:rsid w:val="003709B5"/>
    <w:rsid w:val="00382637"/>
    <w:rsid w:val="003A5B92"/>
    <w:rsid w:val="003B54E7"/>
    <w:rsid w:val="003E2725"/>
    <w:rsid w:val="003F34EF"/>
    <w:rsid w:val="00412EED"/>
    <w:rsid w:val="00420469"/>
    <w:rsid w:val="0043051C"/>
    <w:rsid w:val="00473B2C"/>
    <w:rsid w:val="00474B41"/>
    <w:rsid w:val="004767BC"/>
    <w:rsid w:val="004A2F48"/>
    <w:rsid w:val="004C0F7D"/>
    <w:rsid w:val="004C2868"/>
    <w:rsid w:val="004D2F23"/>
    <w:rsid w:val="004E1191"/>
    <w:rsid w:val="004E477C"/>
    <w:rsid w:val="004E711E"/>
    <w:rsid w:val="004F3685"/>
    <w:rsid w:val="00513AF8"/>
    <w:rsid w:val="0051555A"/>
    <w:rsid w:val="00515D9C"/>
    <w:rsid w:val="005212D1"/>
    <w:rsid w:val="00523E17"/>
    <w:rsid w:val="00531C0B"/>
    <w:rsid w:val="00534740"/>
    <w:rsid w:val="005707D2"/>
    <w:rsid w:val="005741C0"/>
    <w:rsid w:val="005B740C"/>
    <w:rsid w:val="005F506B"/>
    <w:rsid w:val="00612F27"/>
    <w:rsid w:val="00642C45"/>
    <w:rsid w:val="00644CD8"/>
    <w:rsid w:val="0064754E"/>
    <w:rsid w:val="006911E8"/>
    <w:rsid w:val="006B490A"/>
    <w:rsid w:val="006B7C80"/>
    <w:rsid w:val="006C3D69"/>
    <w:rsid w:val="006C732F"/>
    <w:rsid w:val="006D03EE"/>
    <w:rsid w:val="006D260F"/>
    <w:rsid w:val="006E52E1"/>
    <w:rsid w:val="00703F22"/>
    <w:rsid w:val="00753017"/>
    <w:rsid w:val="0076455E"/>
    <w:rsid w:val="00771168"/>
    <w:rsid w:val="007764FA"/>
    <w:rsid w:val="007A0078"/>
    <w:rsid w:val="007A1248"/>
    <w:rsid w:val="007A6BFE"/>
    <w:rsid w:val="007B6A1F"/>
    <w:rsid w:val="007D6182"/>
    <w:rsid w:val="007E302B"/>
    <w:rsid w:val="007F6D7D"/>
    <w:rsid w:val="008210D7"/>
    <w:rsid w:val="00833445"/>
    <w:rsid w:val="008467C3"/>
    <w:rsid w:val="00852EB4"/>
    <w:rsid w:val="00861A73"/>
    <w:rsid w:val="00864E6C"/>
    <w:rsid w:val="00887FF1"/>
    <w:rsid w:val="008949A8"/>
    <w:rsid w:val="008D00DC"/>
    <w:rsid w:val="00903C86"/>
    <w:rsid w:val="009146D9"/>
    <w:rsid w:val="0091596B"/>
    <w:rsid w:val="009260A7"/>
    <w:rsid w:val="00926A90"/>
    <w:rsid w:val="00956BA8"/>
    <w:rsid w:val="00964C08"/>
    <w:rsid w:val="009753D4"/>
    <w:rsid w:val="009809CF"/>
    <w:rsid w:val="0099673D"/>
    <w:rsid w:val="009A45D0"/>
    <w:rsid w:val="009C5724"/>
    <w:rsid w:val="009D5FB0"/>
    <w:rsid w:val="009E2CF9"/>
    <w:rsid w:val="009F5560"/>
    <w:rsid w:val="00A3352A"/>
    <w:rsid w:val="00A41BA2"/>
    <w:rsid w:val="00A66DB3"/>
    <w:rsid w:val="00A91589"/>
    <w:rsid w:val="00AB2A4E"/>
    <w:rsid w:val="00AB668A"/>
    <w:rsid w:val="00AD616A"/>
    <w:rsid w:val="00AF6D69"/>
    <w:rsid w:val="00B01DD3"/>
    <w:rsid w:val="00B041F4"/>
    <w:rsid w:val="00B312A1"/>
    <w:rsid w:val="00B63D65"/>
    <w:rsid w:val="00B851FE"/>
    <w:rsid w:val="00B85235"/>
    <w:rsid w:val="00BA1A2E"/>
    <w:rsid w:val="00BD27EA"/>
    <w:rsid w:val="00BE643A"/>
    <w:rsid w:val="00BF1C53"/>
    <w:rsid w:val="00BF5F33"/>
    <w:rsid w:val="00C25724"/>
    <w:rsid w:val="00C450D9"/>
    <w:rsid w:val="00C541DE"/>
    <w:rsid w:val="00C637E2"/>
    <w:rsid w:val="00CC5936"/>
    <w:rsid w:val="00CD320B"/>
    <w:rsid w:val="00CE4E8C"/>
    <w:rsid w:val="00CF281A"/>
    <w:rsid w:val="00D06C1C"/>
    <w:rsid w:val="00D14AB8"/>
    <w:rsid w:val="00D27216"/>
    <w:rsid w:val="00D72730"/>
    <w:rsid w:val="00DC5E4B"/>
    <w:rsid w:val="00DE20FD"/>
    <w:rsid w:val="00DE273B"/>
    <w:rsid w:val="00DF5181"/>
    <w:rsid w:val="00E05BF5"/>
    <w:rsid w:val="00E11BD5"/>
    <w:rsid w:val="00E20D37"/>
    <w:rsid w:val="00E36E8A"/>
    <w:rsid w:val="00E46886"/>
    <w:rsid w:val="00E600BD"/>
    <w:rsid w:val="00E742CB"/>
    <w:rsid w:val="00E8169A"/>
    <w:rsid w:val="00E905BF"/>
    <w:rsid w:val="00E911B1"/>
    <w:rsid w:val="00E96B5A"/>
    <w:rsid w:val="00EB00B6"/>
    <w:rsid w:val="00EB0300"/>
    <w:rsid w:val="00EB2ED3"/>
    <w:rsid w:val="00EE3001"/>
    <w:rsid w:val="00EE4635"/>
    <w:rsid w:val="00EF7AA5"/>
    <w:rsid w:val="00F0694C"/>
    <w:rsid w:val="00F06C1E"/>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34FB33A"/>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66A8E-F500-4E95-B1F8-7C0B4055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6</cp:revision>
  <cp:lastPrinted>2021-09-30T09:13:00Z</cp:lastPrinted>
  <dcterms:created xsi:type="dcterms:W3CDTF">2021-10-01T00:43:00Z</dcterms:created>
  <dcterms:modified xsi:type="dcterms:W3CDTF">2021-10-08T00:42:00Z</dcterms:modified>
</cp:coreProperties>
</file>